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638" w:rsidRDefault="009E3638" w:rsidP="00975EF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5654" w:rsidRPr="00210572" w:rsidRDefault="00125654" w:rsidP="00975E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0572">
        <w:rPr>
          <w:rFonts w:ascii="Times New Roman" w:hAnsi="Times New Roman" w:cs="Times New Roman"/>
          <w:b/>
          <w:bCs/>
          <w:sz w:val="24"/>
          <w:szCs w:val="24"/>
        </w:rPr>
        <w:t>Ieslodzījuma vietu pārvaldes</w:t>
      </w:r>
    </w:p>
    <w:p w:rsidR="00125654" w:rsidRDefault="009E3638" w:rsidP="00125654">
      <w:pPr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0572">
        <w:rPr>
          <w:rFonts w:ascii="Times New Roman" w:hAnsi="Times New Roman" w:cs="Times New Roman"/>
          <w:b/>
          <w:sz w:val="24"/>
          <w:szCs w:val="24"/>
        </w:rPr>
        <w:t>I</w:t>
      </w:r>
      <w:r w:rsidR="003909F9" w:rsidRPr="00210572">
        <w:rPr>
          <w:rFonts w:ascii="Times New Roman" w:hAnsi="Times New Roman" w:cs="Times New Roman"/>
          <w:b/>
          <w:sz w:val="24"/>
          <w:szCs w:val="24"/>
        </w:rPr>
        <w:t>epirkuma</w:t>
      </w:r>
    </w:p>
    <w:p w:rsidR="00527A2A" w:rsidRDefault="00527A2A" w:rsidP="003530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A2A">
        <w:rPr>
          <w:rFonts w:ascii="Times New Roman" w:hAnsi="Times New Roman" w:cs="Times New Roman"/>
          <w:b/>
          <w:sz w:val="24"/>
          <w:szCs w:val="24"/>
        </w:rPr>
        <w:t>"Medicīniskā skābekļa iegāde, piegāde un balonu noma Olaines cietum</w:t>
      </w:r>
      <w:r>
        <w:rPr>
          <w:rFonts w:ascii="Times New Roman" w:hAnsi="Times New Roman" w:cs="Times New Roman"/>
          <w:b/>
          <w:sz w:val="24"/>
          <w:szCs w:val="24"/>
        </w:rPr>
        <w:t>am (Latvijas Cietumu slimnīca)"</w:t>
      </w:r>
    </w:p>
    <w:p w:rsidR="008D3339" w:rsidRPr="00210572" w:rsidRDefault="008D3339" w:rsidP="003530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0572">
        <w:rPr>
          <w:rFonts w:ascii="Times New Roman" w:hAnsi="Times New Roman" w:cs="Times New Roman"/>
          <w:b/>
          <w:sz w:val="24"/>
          <w:szCs w:val="24"/>
        </w:rPr>
        <w:t>(iepirkuma identifikācijas numurs IeVP 2018/</w:t>
      </w:r>
      <w:r w:rsidR="00527A2A">
        <w:rPr>
          <w:rFonts w:ascii="Times New Roman" w:hAnsi="Times New Roman" w:cs="Times New Roman"/>
          <w:b/>
          <w:sz w:val="24"/>
          <w:szCs w:val="24"/>
        </w:rPr>
        <w:t>105</w:t>
      </w:r>
      <w:r w:rsidRPr="00210572">
        <w:rPr>
          <w:rFonts w:ascii="Times New Roman" w:hAnsi="Times New Roman" w:cs="Times New Roman"/>
          <w:b/>
          <w:sz w:val="24"/>
          <w:szCs w:val="24"/>
        </w:rPr>
        <w:t>)</w:t>
      </w:r>
    </w:p>
    <w:p w:rsidR="001C3CE4" w:rsidRDefault="003530B7" w:rsidP="003530B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0572">
        <w:rPr>
          <w:rFonts w:ascii="Times New Roman" w:hAnsi="Times New Roman" w:cs="Times New Roman"/>
          <w:b/>
          <w:sz w:val="24"/>
          <w:szCs w:val="24"/>
        </w:rPr>
        <w:t>A</w:t>
      </w:r>
      <w:r w:rsidR="001C3CE4" w:rsidRPr="00210572">
        <w:rPr>
          <w:rFonts w:ascii="Times New Roman" w:hAnsi="Times New Roman" w:cs="Times New Roman"/>
          <w:b/>
          <w:bCs/>
          <w:sz w:val="24"/>
          <w:szCs w:val="24"/>
        </w:rPr>
        <w:t>tbildes uz pretendentu uzdotajiem jautājumiem</w:t>
      </w:r>
    </w:p>
    <w:p w:rsidR="009E3638" w:rsidRPr="00210572" w:rsidRDefault="009E3638" w:rsidP="003530B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5654" w:rsidRPr="004F66BB" w:rsidRDefault="00125654" w:rsidP="0012565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C3CE4" w:rsidRPr="00AD70A5" w:rsidRDefault="00D42B6A" w:rsidP="003C72F7">
      <w:pPr>
        <w:spacing w:after="0" w:line="240" w:lineRule="auto"/>
        <w:ind w:firstLine="567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AD70A5">
        <w:rPr>
          <w:rFonts w:ascii="Times New Roman" w:hAnsi="Times New Roman" w:cs="Times New Roman"/>
          <w:noProof w:val="0"/>
          <w:sz w:val="24"/>
          <w:szCs w:val="24"/>
        </w:rPr>
        <w:t>Ieslodzījuma vietu pārvald</w:t>
      </w:r>
      <w:r w:rsidR="004800F7" w:rsidRPr="00AD70A5">
        <w:rPr>
          <w:rFonts w:ascii="Times New Roman" w:hAnsi="Times New Roman" w:cs="Times New Roman"/>
          <w:noProof w:val="0"/>
          <w:sz w:val="24"/>
          <w:szCs w:val="24"/>
        </w:rPr>
        <w:t>ē</w:t>
      </w:r>
      <w:r w:rsidRPr="00AD70A5">
        <w:rPr>
          <w:rFonts w:ascii="Times New Roman" w:hAnsi="Times New Roman" w:cs="Times New Roman"/>
          <w:noProof w:val="0"/>
          <w:sz w:val="24"/>
          <w:szCs w:val="24"/>
        </w:rPr>
        <w:t xml:space="preserve"> (</w:t>
      </w:r>
      <w:r w:rsidR="0081089A" w:rsidRPr="00AD70A5">
        <w:rPr>
          <w:rFonts w:ascii="Times New Roman" w:hAnsi="Times New Roman" w:cs="Times New Roman"/>
          <w:noProof w:val="0"/>
          <w:sz w:val="24"/>
          <w:szCs w:val="24"/>
        </w:rPr>
        <w:t>turpmāk</w:t>
      </w:r>
      <w:r w:rsidRPr="00AD70A5">
        <w:rPr>
          <w:rFonts w:ascii="Times New Roman" w:hAnsi="Times New Roman" w:cs="Times New Roman"/>
          <w:noProof w:val="0"/>
          <w:sz w:val="24"/>
          <w:szCs w:val="24"/>
        </w:rPr>
        <w:t xml:space="preserve"> – </w:t>
      </w:r>
      <w:r w:rsidR="0081089A" w:rsidRPr="00AD70A5">
        <w:rPr>
          <w:rFonts w:ascii="Times New Roman" w:hAnsi="Times New Roman" w:cs="Times New Roman"/>
          <w:noProof w:val="0"/>
          <w:sz w:val="24"/>
          <w:szCs w:val="24"/>
        </w:rPr>
        <w:t>Pārvalde</w:t>
      </w:r>
      <w:r w:rsidRPr="00AD70A5">
        <w:rPr>
          <w:rFonts w:ascii="Times New Roman" w:hAnsi="Times New Roman" w:cs="Times New Roman"/>
          <w:noProof w:val="0"/>
          <w:sz w:val="24"/>
          <w:szCs w:val="24"/>
        </w:rPr>
        <w:t xml:space="preserve">) no </w:t>
      </w:r>
      <w:r w:rsidR="00BB4FAC" w:rsidRPr="00AD70A5">
        <w:rPr>
          <w:rFonts w:ascii="Times New Roman" w:hAnsi="Times New Roman" w:cs="Times New Roman"/>
          <w:noProof w:val="0"/>
          <w:sz w:val="24"/>
          <w:szCs w:val="24"/>
        </w:rPr>
        <w:t>pretendent</w:t>
      </w:r>
      <w:r w:rsidR="00927C2F" w:rsidRPr="00AD70A5">
        <w:rPr>
          <w:rFonts w:ascii="Times New Roman" w:hAnsi="Times New Roman" w:cs="Times New Roman"/>
          <w:noProof w:val="0"/>
          <w:sz w:val="24"/>
          <w:szCs w:val="24"/>
        </w:rPr>
        <w:t>iem</w:t>
      </w:r>
      <w:r w:rsidRPr="00AD70A5">
        <w:rPr>
          <w:rFonts w:ascii="Times New Roman" w:hAnsi="Times New Roman" w:cs="Times New Roman"/>
          <w:noProof w:val="0"/>
          <w:sz w:val="24"/>
          <w:szCs w:val="24"/>
        </w:rPr>
        <w:t xml:space="preserve"> ir saņemt</w:t>
      </w:r>
      <w:r w:rsidR="000D0CE8" w:rsidRPr="00AD70A5">
        <w:rPr>
          <w:rFonts w:ascii="Times New Roman" w:hAnsi="Times New Roman" w:cs="Times New Roman"/>
          <w:noProof w:val="0"/>
          <w:sz w:val="24"/>
          <w:szCs w:val="24"/>
        </w:rPr>
        <w:t>i</w:t>
      </w:r>
      <w:r w:rsidRPr="00AD70A5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81089A" w:rsidRPr="00AD70A5">
        <w:rPr>
          <w:rFonts w:ascii="Times New Roman" w:hAnsi="Times New Roman" w:cs="Times New Roman"/>
          <w:noProof w:val="0"/>
          <w:sz w:val="24"/>
          <w:szCs w:val="24"/>
        </w:rPr>
        <w:t>jautājum</w:t>
      </w:r>
      <w:r w:rsidR="000D0CE8" w:rsidRPr="00AD70A5">
        <w:rPr>
          <w:rFonts w:ascii="Times New Roman" w:hAnsi="Times New Roman" w:cs="Times New Roman"/>
          <w:noProof w:val="0"/>
          <w:sz w:val="24"/>
          <w:szCs w:val="24"/>
        </w:rPr>
        <w:t>i</w:t>
      </w:r>
      <w:r w:rsidRPr="00AD70A5">
        <w:rPr>
          <w:rFonts w:ascii="Times New Roman" w:hAnsi="Times New Roman" w:cs="Times New Roman"/>
          <w:noProof w:val="0"/>
          <w:sz w:val="24"/>
          <w:szCs w:val="24"/>
        </w:rPr>
        <w:t xml:space="preserve"> par </w:t>
      </w:r>
      <w:r w:rsidR="000E1742" w:rsidRPr="00AD70A5">
        <w:rPr>
          <w:rFonts w:ascii="Times New Roman" w:hAnsi="Times New Roman" w:cs="Times New Roman"/>
          <w:noProof w:val="0"/>
          <w:sz w:val="24"/>
          <w:szCs w:val="24"/>
        </w:rPr>
        <w:t xml:space="preserve">Ieslodzījuma vietu pārvaldes </w:t>
      </w:r>
      <w:r w:rsidR="003909F9" w:rsidRPr="00AD70A5">
        <w:rPr>
          <w:rFonts w:ascii="Times New Roman" w:hAnsi="Times New Roman" w:cs="Times New Roman"/>
          <w:noProof w:val="0"/>
          <w:sz w:val="24"/>
          <w:szCs w:val="24"/>
        </w:rPr>
        <w:t>iepirkuma</w:t>
      </w:r>
      <w:r w:rsidRPr="00AD70A5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3C72F7" w:rsidRPr="003C72F7">
        <w:rPr>
          <w:rFonts w:ascii="Times New Roman" w:hAnsi="Times New Roman" w:cs="Times New Roman"/>
          <w:noProof w:val="0"/>
          <w:sz w:val="24"/>
          <w:szCs w:val="24"/>
        </w:rPr>
        <w:t>"Medicīniskā skābekļa iegāde, piegāde un balonu noma Olaines cietum</w:t>
      </w:r>
      <w:r w:rsidR="003C72F7">
        <w:rPr>
          <w:rFonts w:ascii="Times New Roman" w:hAnsi="Times New Roman" w:cs="Times New Roman"/>
          <w:noProof w:val="0"/>
          <w:sz w:val="24"/>
          <w:szCs w:val="24"/>
        </w:rPr>
        <w:t xml:space="preserve">am (Latvijas Cietumu slimnīca)" </w:t>
      </w:r>
      <w:r w:rsidR="003909F9" w:rsidRPr="00AD70A5">
        <w:rPr>
          <w:rFonts w:ascii="Times New Roman" w:hAnsi="Times New Roman" w:cs="Times New Roman"/>
          <w:noProof w:val="0"/>
          <w:sz w:val="24"/>
          <w:szCs w:val="24"/>
        </w:rPr>
        <w:t>(iepirk</w:t>
      </w:r>
      <w:r w:rsidR="003C72F7">
        <w:rPr>
          <w:rFonts w:ascii="Times New Roman" w:hAnsi="Times New Roman" w:cs="Times New Roman"/>
          <w:noProof w:val="0"/>
          <w:sz w:val="24"/>
          <w:szCs w:val="24"/>
        </w:rPr>
        <w:t xml:space="preserve">uma identifikācijas numurs </w:t>
      </w:r>
      <w:proofErr w:type="spellStart"/>
      <w:r w:rsidR="003C72F7">
        <w:rPr>
          <w:rFonts w:ascii="Times New Roman" w:hAnsi="Times New Roman" w:cs="Times New Roman"/>
          <w:noProof w:val="0"/>
          <w:sz w:val="24"/>
          <w:szCs w:val="24"/>
        </w:rPr>
        <w:t>IeVP</w:t>
      </w:r>
      <w:proofErr w:type="spellEnd"/>
      <w:r w:rsidR="003C72F7">
        <w:rPr>
          <w:rFonts w:ascii="Times New Roman" w:hAnsi="Times New Roman" w:cs="Times New Roman"/>
          <w:noProof w:val="0"/>
          <w:sz w:val="24"/>
          <w:szCs w:val="24"/>
        </w:rPr>
        <w:t> </w:t>
      </w:r>
      <w:r w:rsidR="003909F9" w:rsidRPr="00AD70A5">
        <w:rPr>
          <w:rFonts w:ascii="Times New Roman" w:hAnsi="Times New Roman" w:cs="Times New Roman"/>
          <w:noProof w:val="0"/>
          <w:sz w:val="24"/>
          <w:szCs w:val="24"/>
        </w:rPr>
        <w:t>201</w:t>
      </w:r>
      <w:r w:rsidR="003C72F7">
        <w:rPr>
          <w:rFonts w:ascii="Times New Roman" w:hAnsi="Times New Roman" w:cs="Times New Roman"/>
          <w:noProof w:val="0"/>
          <w:sz w:val="24"/>
          <w:szCs w:val="24"/>
        </w:rPr>
        <w:t>8</w:t>
      </w:r>
      <w:r w:rsidR="003909F9" w:rsidRPr="00AD70A5">
        <w:rPr>
          <w:rFonts w:ascii="Times New Roman" w:hAnsi="Times New Roman" w:cs="Times New Roman"/>
          <w:noProof w:val="0"/>
          <w:sz w:val="24"/>
          <w:szCs w:val="24"/>
        </w:rPr>
        <w:t>/</w:t>
      </w:r>
      <w:r w:rsidR="003C72F7">
        <w:rPr>
          <w:rFonts w:ascii="Times New Roman" w:hAnsi="Times New Roman" w:cs="Times New Roman"/>
          <w:noProof w:val="0"/>
          <w:sz w:val="24"/>
          <w:szCs w:val="24"/>
        </w:rPr>
        <w:t>105</w:t>
      </w:r>
      <w:r w:rsidR="003909F9" w:rsidRPr="00AD70A5">
        <w:rPr>
          <w:rFonts w:ascii="Times New Roman" w:hAnsi="Times New Roman" w:cs="Times New Roman"/>
          <w:noProof w:val="0"/>
          <w:sz w:val="24"/>
          <w:szCs w:val="24"/>
        </w:rPr>
        <w:t>)</w:t>
      </w:r>
      <w:r w:rsidR="008D3339" w:rsidRPr="00AD70A5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1C3CE4" w:rsidRPr="00AD70A5">
        <w:rPr>
          <w:rFonts w:ascii="Times New Roman" w:hAnsi="Times New Roman" w:cs="Times New Roman"/>
          <w:noProof w:val="0"/>
          <w:sz w:val="24"/>
          <w:szCs w:val="24"/>
        </w:rPr>
        <w:t>t</w:t>
      </w:r>
      <w:r w:rsidR="006464F8" w:rsidRPr="00AD70A5">
        <w:rPr>
          <w:rFonts w:ascii="Times New Roman" w:hAnsi="Times New Roman" w:cs="Times New Roman"/>
          <w:noProof w:val="0"/>
          <w:sz w:val="24"/>
          <w:szCs w:val="24"/>
        </w:rPr>
        <w:t>iem</w:t>
      </w:r>
      <w:r w:rsidR="00B4616C" w:rsidRPr="00AD70A5">
        <w:rPr>
          <w:rFonts w:ascii="Times New Roman" w:hAnsi="Times New Roman" w:cs="Times New Roman"/>
          <w:noProof w:val="0"/>
          <w:sz w:val="24"/>
          <w:szCs w:val="24"/>
        </w:rPr>
        <w:t xml:space="preserve"> sniegtā</w:t>
      </w:r>
      <w:r w:rsidR="006464F8" w:rsidRPr="00AD70A5">
        <w:rPr>
          <w:rFonts w:ascii="Times New Roman" w:hAnsi="Times New Roman" w:cs="Times New Roman"/>
          <w:noProof w:val="0"/>
          <w:sz w:val="24"/>
          <w:szCs w:val="24"/>
        </w:rPr>
        <w:t>s</w:t>
      </w:r>
      <w:r w:rsidR="00B4616C" w:rsidRPr="00AD70A5">
        <w:rPr>
          <w:rFonts w:ascii="Times New Roman" w:hAnsi="Times New Roman" w:cs="Times New Roman"/>
          <w:noProof w:val="0"/>
          <w:sz w:val="24"/>
          <w:szCs w:val="24"/>
        </w:rPr>
        <w:t xml:space="preserve"> atbilde</w:t>
      </w:r>
      <w:r w:rsidR="006464F8" w:rsidRPr="00AD70A5">
        <w:rPr>
          <w:rFonts w:ascii="Times New Roman" w:hAnsi="Times New Roman" w:cs="Times New Roman"/>
          <w:noProof w:val="0"/>
          <w:sz w:val="24"/>
          <w:szCs w:val="24"/>
        </w:rPr>
        <w:t>s</w:t>
      </w:r>
      <w:r w:rsidR="001C3CE4" w:rsidRPr="00AD70A5">
        <w:rPr>
          <w:rFonts w:ascii="Times New Roman" w:hAnsi="Times New Roman" w:cs="Times New Roman"/>
          <w:noProof w:val="0"/>
          <w:sz w:val="24"/>
          <w:szCs w:val="24"/>
        </w:rPr>
        <w:t>:</w:t>
      </w:r>
    </w:p>
    <w:p w:rsidR="00BD73D3" w:rsidRPr="004F66BB" w:rsidRDefault="00BD73D3" w:rsidP="00115559">
      <w:pPr>
        <w:spacing w:after="0" w:line="240" w:lineRule="auto"/>
        <w:ind w:firstLine="567"/>
        <w:jc w:val="both"/>
        <w:rPr>
          <w:rFonts w:ascii="Times New Roman" w:hAnsi="Times New Roman" w:cs="Times New Roman"/>
          <w:noProof w:val="0"/>
          <w:sz w:val="20"/>
          <w:szCs w:val="20"/>
        </w:rPr>
      </w:pPr>
    </w:p>
    <w:p w:rsidR="003C72F7" w:rsidRPr="003C72F7" w:rsidRDefault="006464F8" w:rsidP="003C72F7">
      <w:pPr>
        <w:pStyle w:val="ListParagraph"/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C72F7">
        <w:rPr>
          <w:rFonts w:ascii="Times New Roman" w:hAnsi="Times New Roman" w:cs="Times New Roman"/>
          <w:b/>
          <w:sz w:val="24"/>
          <w:szCs w:val="24"/>
          <w:u w:val="single"/>
        </w:rPr>
        <w:t>j</w:t>
      </w:r>
      <w:r w:rsidR="001C3CE4" w:rsidRPr="003C72F7">
        <w:rPr>
          <w:rFonts w:ascii="Times New Roman" w:hAnsi="Times New Roman" w:cs="Times New Roman"/>
          <w:b/>
          <w:sz w:val="24"/>
          <w:szCs w:val="24"/>
          <w:u w:val="single"/>
        </w:rPr>
        <w:t>autājums:</w:t>
      </w:r>
      <w:r w:rsidR="001C3CE4" w:rsidRPr="003C72F7">
        <w:rPr>
          <w:rFonts w:ascii="Times New Roman" w:hAnsi="Times New Roman" w:cs="Times New Roman"/>
          <w:bCs/>
          <w:kern w:val="36"/>
          <w:sz w:val="24"/>
          <w:szCs w:val="24"/>
          <w:u w:val="single"/>
          <w:lang w:val="pl-PL" w:eastAsia="lv-LV"/>
        </w:rPr>
        <w:t xml:space="preserve"> </w:t>
      </w:r>
    </w:p>
    <w:p w:rsidR="001402FE" w:rsidRDefault="003C72F7" w:rsidP="003C72F7">
      <w:pPr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Informatīvā paziņojuma tehniskajā specifikācijā ir norādīts </w:t>
      </w:r>
      <w:r w:rsidRPr="003C72F7">
        <w:rPr>
          <w:rFonts w:ascii="Times New Roman" w:eastAsia="Times New Roman" w:hAnsi="Times New Roman" w:cs="Times New Roman"/>
          <w:sz w:val="24"/>
          <w:szCs w:val="24"/>
        </w:rPr>
        <w:t xml:space="preserve">Olaines cietums (Latvijas Cietumu slimnīca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nepieciešamais medicīniskā skābekļa daudzums  - </w:t>
      </w:r>
      <w:r w:rsidRPr="003C72F7">
        <w:rPr>
          <w:rFonts w:ascii="Times New Roman" w:eastAsia="Times New Roman" w:hAnsi="Times New Roman" w:cs="Times New Roman"/>
          <w:sz w:val="24"/>
          <w:szCs w:val="24"/>
        </w:rPr>
        <w:t xml:space="preserve">24 baloni,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vai ar to ir </w:t>
      </w:r>
      <w:r w:rsidRPr="003C72F7">
        <w:rPr>
          <w:rFonts w:ascii="Times New Roman" w:eastAsia="Times New Roman" w:hAnsi="Times New Roman" w:cs="Times New Roman"/>
          <w:sz w:val="24"/>
          <w:szCs w:val="24"/>
        </w:rPr>
        <w:t xml:space="preserve"> domāts 2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monobloki, kura iepakojumā atrodas 12 baloni, </w:t>
      </w:r>
      <w:r w:rsidRPr="003C72F7">
        <w:rPr>
          <w:rFonts w:ascii="Times New Roman" w:eastAsia="Times New Roman" w:hAnsi="Times New Roman" w:cs="Times New Roman"/>
          <w:sz w:val="24"/>
          <w:szCs w:val="24"/>
        </w:rPr>
        <w:t xml:space="preserve"> vai atsevišķi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24 </w:t>
      </w:r>
      <w:r w:rsidRPr="003C72F7">
        <w:rPr>
          <w:rFonts w:ascii="Times New Roman" w:eastAsia="Times New Roman" w:hAnsi="Times New Roman" w:cs="Times New Roman"/>
          <w:sz w:val="24"/>
          <w:szCs w:val="24"/>
        </w:rPr>
        <w:t>baloni?</w:t>
      </w:r>
    </w:p>
    <w:p w:rsidR="003C72F7" w:rsidRDefault="003C72F7" w:rsidP="003C72F7">
      <w:pPr>
        <w:ind w:firstLine="567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C72F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Atbilde:</w:t>
      </w:r>
    </w:p>
    <w:p w:rsidR="003C72F7" w:rsidRPr="003C72F7" w:rsidRDefault="003C72F7" w:rsidP="003C72F7">
      <w:pPr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3C72F7">
        <w:rPr>
          <w:rFonts w:ascii="Times New Roman" w:eastAsia="Times New Roman" w:hAnsi="Times New Roman" w:cs="Times New Roman"/>
          <w:sz w:val="24"/>
          <w:szCs w:val="24"/>
        </w:rPr>
        <w:t>Pār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valde norāda, ka ir </w:t>
      </w:r>
      <w:r w:rsidR="009E3638" w:rsidRPr="009E3638">
        <w:rPr>
          <w:rFonts w:ascii="Times New Roman" w:eastAsia="Times New Roman" w:hAnsi="Times New Roman" w:cs="Times New Roman"/>
          <w:sz w:val="24"/>
          <w:szCs w:val="24"/>
        </w:rPr>
        <w:t>nepieciešams</w:t>
      </w:r>
      <w:r w:rsidR="009E36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3638" w:rsidRPr="009E3638">
        <w:rPr>
          <w:rFonts w:ascii="Times New Roman" w:eastAsia="Times New Roman" w:hAnsi="Times New Roman" w:cs="Times New Roman"/>
          <w:sz w:val="24"/>
          <w:szCs w:val="24"/>
        </w:rPr>
        <w:t>2 monobloki, kura iepakojumā atrodas 12 baloni</w:t>
      </w:r>
      <w:r w:rsidR="009E3638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3C72F7" w:rsidRPr="003C72F7" w:rsidSect="00975EFE"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WenQuanYi Micro Hei">
    <w:altName w:val="Arial Unicode MS"/>
    <w:charset w:val="80"/>
    <w:family w:val="auto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00D5C"/>
    <w:multiLevelType w:val="multilevel"/>
    <w:tmpl w:val="5D609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323FB3"/>
    <w:multiLevelType w:val="hybridMultilevel"/>
    <w:tmpl w:val="F6C0D8CA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B391A89"/>
    <w:multiLevelType w:val="hybridMultilevel"/>
    <w:tmpl w:val="1A80089A"/>
    <w:lvl w:ilvl="0" w:tplc="41D8873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D0A1AC4"/>
    <w:multiLevelType w:val="hybridMultilevel"/>
    <w:tmpl w:val="A6AA68AC"/>
    <w:lvl w:ilvl="0" w:tplc="0426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EFA35A6"/>
    <w:multiLevelType w:val="hybridMultilevel"/>
    <w:tmpl w:val="47BC725C"/>
    <w:lvl w:ilvl="0" w:tplc="E0269060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b/>
        <w:u w:val="single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2375328"/>
    <w:multiLevelType w:val="hybridMultilevel"/>
    <w:tmpl w:val="707CC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04EE7"/>
    <w:multiLevelType w:val="multilevel"/>
    <w:tmpl w:val="50F40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6A"/>
    <w:rsid w:val="00022DCA"/>
    <w:rsid w:val="00024508"/>
    <w:rsid w:val="00037603"/>
    <w:rsid w:val="000447DF"/>
    <w:rsid w:val="00055B2F"/>
    <w:rsid w:val="00063EA9"/>
    <w:rsid w:val="0007191D"/>
    <w:rsid w:val="000917F5"/>
    <w:rsid w:val="000A0F2B"/>
    <w:rsid w:val="000A6A3F"/>
    <w:rsid w:val="000D0CE8"/>
    <w:rsid w:val="000D3B21"/>
    <w:rsid w:val="000E1742"/>
    <w:rsid w:val="000E4888"/>
    <w:rsid w:val="000F3AF5"/>
    <w:rsid w:val="00102838"/>
    <w:rsid w:val="00105C84"/>
    <w:rsid w:val="001065BA"/>
    <w:rsid w:val="00115559"/>
    <w:rsid w:val="00125654"/>
    <w:rsid w:val="00132C4D"/>
    <w:rsid w:val="00133D18"/>
    <w:rsid w:val="001402FE"/>
    <w:rsid w:val="00167812"/>
    <w:rsid w:val="00172A41"/>
    <w:rsid w:val="001C3CE4"/>
    <w:rsid w:val="001D265D"/>
    <w:rsid w:val="001D6B8E"/>
    <w:rsid w:val="001F12AD"/>
    <w:rsid w:val="002042E5"/>
    <w:rsid w:val="0020444E"/>
    <w:rsid w:val="00207340"/>
    <w:rsid w:val="00210572"/>
    <w:rsid w:val="002119FA"/>
    <w:rsid w:val="00211DF6"/>
    <w:rsid w:val="00213D34"/>
    <w:rsid w:val="0022724B"/>
    <w:rsid w:val="0024501F"/>
    <w:rsid w:val="00257541"/>
    <w:rsid w:val="00276036"/>
    <w:rsid w:val="002A61A6"/>
    <w:rsid w:val="002B0446"/>
    <w:rsid w:val="002C40ED"/>
    <w:rsid w:val="002F2F1F"/>
    <w:rsid w:val="00304B7C"/>
    <w:rsid w:val="003170BA"/>
    <w:rsid w:val="0033193B"/>
    <w:rsid w:val="00337B92"/>
    <w:rsid w:val="003530B7"/>
    <w:rsid w:val="00371858"/>
    <w:rsid w:val="00383450"/>
    <w:rsid w:val="003849CA"/>
    <w:rsid w:val="003909F9"/>
    <w:rsid w:val="0039637F"/>
    <w:rsid w:val="003B501D"/>
    <w:rsid w:val="003B679C"/>
    <w:rsid w:val="003C08F6"/>
    <w:rsid w:val="003C72F7"/>
    <w:rsid w:val="00426309"/>
    <w:rsid w:val="00456470"/>
    <w:rsid w:val="004715A4"/>
    <w:rsid w:val="004721FE"/>
    <w:rsid w:val="004768F2"/>
    <w:rsid w:val="004800F7"/>
    <w:rsid w:val="00493C82"/>
    <w:rsid w:val="004C2F88"/>
    <w:rsid w:val="004C6C6E"/>
    <w:rsid w:val="004F66BB"/>
    <w:rsid w:val="005028B4"/>
    <w:rsid w:val="00527A2A"/>
    <w:rsid w:val="00527A48"/>
    <w:rsid w:val="00540F94"/>
    <w:rsid w:val="00551853"/>
    <w:rsid w:val="00554388"/>
    <w:rsid w:val="005714FB"/>
    <w:rsid w:val="005A644B"/>
    <w:rsid w:val="005B6B7F"/>
    <w:rsid w:val="005C185A"/>
    <w:rsid w:val="005E0AD1"/>
    <w:rsid w:val="005E104E"/>
    <w:rsid w:val="005F25C9"/>
    <w:rsid w:val="006207A5"/>
    <w:rsid w:val="006221D9"/>
    <w:rsid w:val="006248E2"/>
    <w:rsid w:val="00631768"/>
    <w:rsid w:val="006464F8"/>
    <w:rsid w:val="00652803"/>
    <w:rsid w:val="00661BE6"/>
    <w:rsid w:val="00677D01"/>
    <w:rsid w:val="006862DF"/>
    <w:rsid w:val="00691261"/>
    <w:rsid w:val="00693926"/>
    <w:rsid w:val="00696860"/>
    <w:rsid w:val="006B398B"/>
    <w:rsid w:val="006B5A73"/>
    <w:rsid w:val="006F2A9D"/>
    <w:rsid w:val="00704A81"/>
    <w:rsid w:val="00712693"/>
    <w:rsid w:val="007434E9"/>
    <w:rsid w:val="00743EAF"/>
    <w:rsid w:val="00752D5A"/>
    <w:rsid w:val="00757203"/>
    <w:rsid w:val="00776D13"/>
    <w:rsid w:val="007875F0"/>
    <w:rsid w:val="00795B5F"/>
    <w:rsid w:val="007C0AF7"/>
    <w:rsid w:val="007C3C57"/>
    <w:rsid w:val="007D1434"/>
    <w:rsid w:val="007D5202"/>
    <w:rsid w:val="007E112A"/>
    <w:rsid w:val="007E317E"/>
    <w:rsid w:val="0081089A"/>
    <w:rsid w:val="00820C89"/>
    <w:rsid w:val="0082692E"/>
    <w:rsid w:val="0083318B"/>
    <w:rsid w:val="00837196"/>
    <w:rsid w:val="008A157B"/>
    <w:rsid w:val="008B4FFF"/>
    <w:rsid w:val="008C0C47"/>
    <w:rsid w:val="008D0F81"/>
    <w:rsid w:val="008D303B"/>
    <w:rsid w:val="008D3339"/>
    <w:rsid w:val="008F38C3"/>
    <w:rsid w:val="0090397F"/>
    <w:rsid w:val="00904FEA"/>
    <w:rsid w:val="0092426B"/>
    <w:rsid w:val="00927C2F"/>
    <w:rsid w:val="0093388D"/>
    <w:rsid w:val="00951F84"/>
    <w:rsid w:val="00961443"/>
    <w:rsid w:val="009617D6"/>
    <w:rsid w:val="00975EFE"/>
    <w:rsid w:val="009807D2"/>
    <w:rsid w:val="00984DF3"/>
    <w:rsid w:val="009863C2"/>
    <w:rsid w:val="009B3BC1"/>
    <w:rsid w:val="009E3638"/>
    <w:rsid w:val="009F79F6"/>
    <w:rsid w:val="00A1581D"/>
    <w:rsid w:val="00A161EF"/>
    <w:rsid w:val="00A27373"/>
    <w:rsid w:val="00AA412F"/>
    <w:rsid w:val="00AC7D32"/>
    <w:rsid w:val="00AD70A5"/>
    <w:rsid w:val="00B00CDB"/>
    <w:rsid w:val="00B246FD"/>
    <w:rsid w:val="00B266AF"/>
    <w:rsid w:val="00B41366"/>
    <w:rsid w:val="00B4616C"/>
    <w:rsid w:val="00B772FD"/>
    <w:rsid w:val="00B775C2"/>
    <w:rsid w:val="00BB4FAC"/>
    <w:rsid w:val="00BD396E"/>
    <w:rsid w:val="00BD4E95"/>
    <w:rsid w:val="00BD73D3"/>
    <w:rsid w:val="00BE4950"/>
    <w:rsid w:val="00BF15C0"/>
    <w:rsid w:val="00C0136A"/>
    <w:rsid w:val="00C04210"/>
    <w:rsid w:val="00C06E9C"/>
    <w:rsid w:val="00C54394"/>
    <w:rsid w:val="00C836EF"/>
    <w:rsid w:val="00C9523F"/>
    <w:rsid w:val="00CC33E7"/>
    <w:rsid w:val="00CE07DF"/>
    <w:rsid w:val="00CF5733"/>
    <w:rsid w:val="00D02D85"/>
    <w:rsid w:val="00D42B6A"/>
    <w:rsid w:val="00D67ECE"/>
    <w:rsid w:val="00D748DA"/>
    <w:rsid w:val="00D765D4"/>
    <w:rsid w:val="00D95183"/>
    <w:rsid w:val="00D97CE9"/>
    <w:rsid w:val="00DA01FF"/>
    <w:rsid w:val="00DA7934"/>
    <w:rsid w:val="00DB0CFD"/>
    <w:rsid w:val="00DC6193"/>
    <w:rsid w:val="00DD1490"/>
    <w:rsid w:val="00DF144E"/>
    <w:rsid w:val="00E032E7"/>
    <w:rsid w:val="00E0658E"/>
    <w:rsid w:val="00E15E65"/>
    <w:rsid w:val="00E20F64"/>
    <w:rsid w:val="00E36006"/>
    <w:rsid w:val="00E36F76"/>
    <w:rsid w:val="00E72524"/>
    <w:rsid w:val="00E84C54"/>
    <w:rsid w:val="00EA2B94"/>
    <w:rsid w:val="00EA63A2"/>
    <w:rsid w:val="00ED03DD"/>
    <w:rsid w:val="00EF0D1F"/>
    <w:rsid w:val="00F23E5A"/>
    <w:rsid w:val="00F25E4D"/>
    <w:rsid w:val="00F26B1B"/>
    <w:rsid w:val="00F557E3"/>
    <w:rsid w:val="00F62133"/>
    <w:rsid w:val="00F954BF"/>
    <w:rsid w:val="00FD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797782-0156-4D45-B350-63094116B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66BB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213">
    <w:name w:val="tv213"/>
    <w:basedOn w:val="Normal"/>
    <w:rsid w:val="00213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1C3CE4"/>
    <w:pPr>
      <w:tabs>
        <w:tab w:val="left" w:pos="720"/>
      </w:tabs>
      <w:suppressAutoHyphens/>
      <w:ind w:left="720"/>
    </w:pPr>
    <w:rPr>
      <w:rFonts w:ascii="Calibri" w:eastAsia="WenQuanYi Micro Hei" w:hAnsi="Calibri" w:cs="Calibri"/>
      <w:noProof w:val="0"/>
      <w:color w:val="00000A"/>
      <w:kern w:val="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5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654"/>
    <w:rPr>
      <w:rFonts w:ascii="Tahoma" w:hAnsi="Tahoma" w:cs="Tahoma"/>
      <w:noProof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161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61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61EF"/>
    <w:rPr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61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61EF"/>
    <w:rPr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D8929-B4E0-48CC-8D98-CA485BF1A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575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viktors.karklins</dc:creator>
  <cp:lastModifiedBy>Inese Mazlazdiņa</cp:lastModifiedBy>
  <cp:revision>4</cp:revision>
  <cp:lastPrinted>2018-10-19T12:22:00Z</cp:lastPrinted>
  <dcterms:created xsi:type="dcterms:W3CDTF">2018-10-19T12:28:00Z</dcterms:created>
  <dcterms:modified xsi:type="dcterms:W3CDTF">2018-10-19T12:42:00Z</dcterms:modified>
</cp:coreProperties>
</file>